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331D8" w14:textId="77777777" w:rsidR="00E30C82" w:rsidRDefault="00000000">
      <w:pPr>
        <w:pStyle w:val="Opisslike"/>
      </w:pPr>
      <w:r>
        <w:t xml:space="preserve">                        </w:t>
      </w:r>
      <w:r>
        <w:rPr>
          <w:noProof/>
          <w:lang w:eastAsia="hr-HR"/>
        </w:rPr>
        <w:drawing>
          <wp:inline distT="0" distB="0" distL="0" distR="0" wp14:anchorId="6BAB35CB" wp14:editId="223B9F8A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14:paraId="240BEB3C" w14:textId="77777777" w:rsidR="00E30C82" w:rsidRDefault="00000000">
      <w:pPr>
        <w:tabs>
          <w:tab w:val="center" w:pos="4154"/>
          <w:tab w:val="right" w:pos="8309"/>
        </w:tabs>
        <w:jc w:val="both"/>
      </w:pPr>
      <w:r>
        <w:rPr>
          <w:b/>
        </w:rPr>
        <w:t xml:space="preserve">           REPUBLIKA HRVATSKA</w:t>
      </w:r>
    </w:p>
    <w:p w14:paraId="784C2660" w14:textId="77777777" w:rsidR="00E30C82" w:rsidRDefault="00000000">
      <w:pPr>
        <w:jc w:val="both"/>
      </w:pPr>
      <w:r>
        <w:rPr>
          <w:b/>
        </w:rPr>
        <w:t xml:space="preserve">     LIČKO – SENJSKA ŽUPANIJA</w:t>
      </w:r>
    </w:p>
    <w:p w14:paraId="1C692474" w14:textId="77777777" w:rsidR="00E30C82" w:rsidRDefault="00000000">
      <w:pPr>
        <w:jc w:val="both"/>
        <w:rPr>
          <w:b/>
        </w:rPr>
      </w:pPr>
      <w:r>
        <w:rPr>
          <w:b/>
        </w:rPr>
        <w:tab/>
        <w:t xml:space="preserve">    OPĆINA UDBINA    </w:t>
      </w:r>
    </w:p>
    <w:p w14:paraId="08A843D8" w14:textId="77777777" w:rsidR="00E30C82" w:rsidRDefault="00000000">
      <w:pPr>
        <w:jc w:val="both"/>
      </w:pPr>
      <w:r>
        <w:rPr>
          <w:b/>
        </w:rPr>
        <w:t xml:space="preserve">          </w:t>
      </w:r>
    </w:p>
    <w:p w14:paraId="3A3F76CF" w14:textId="7F520937" w:rsidR="00E30C82" w:rsidRDefault="00000000">
      <w:pPr>
        <w:jc w:val="both"/>
      </w:pPr>
      <w:r>
        <w:t>KLASA: 610-03/2</w:t>
      </w:r>
      <w:r w:rsidR="00D61847">
        <w:t>4</w:t>
      </w:r>
      <w:r>
        <w:t xml:space="preserve">-01/01 </w:t>
      </w:r>
    </w:p>
    <w:p w14:paraId="2FBDA5A9" w14:textId="56B76323" w:rsidR="00E30C82" w:rsidRDefault="00000000">
      <w:pPr>
        <w:jc w:val="both"/>
      </w:pPr>
      <w:r>
        <w:t>URBROJ: 2125-12-01/08-2</w:t>
      </w:r>
      <w:r w:rsidR="00D61847">
        <w:t>4</w:t>
      </w:r>
      <w:r>
        <w:t>-02</w:t>
      </w:r>
    </w:p>
    <w:p w14:paraId="198922A8" w14:textId="1BD9F8AE" w:rsidR="00E30C82" w:rsidRDefault="00000000">
      <w:pPr>
        <w:jc w:val="both"/>
      </w:pPr>
      <w:r>
        <w:t xml:space="preserve">U Udbini, </w:t>
      </w:r>
      <w:r w:rsidR="00D61847">
        <w:t>26.08.2024</w:t>
      </w:r>
      <w:r>
        <w:t>. godine</w:t>
      </w:r>
    </w:p>
    <w:p w14:paraId="3D034DD7" w14:textId="77777777" w:rsidR="00E30C82" w:rsidRDefault="00E30C82">
      <w:pPr>
        <w:jc w:val="center"/>
        <w:rPr>
          <w:b/>
        </w:rPr>
      </w:pPr>
    </w:p>
    <w:p w14:paraId="42CDFD88" w14:textId="77777777" w:rsidR="00E30C82" w:rsidRDefault="00E30C82">
      <w:pPr>
        <w:jc w:val="center"/>
        <w:rPr>
          <w:b/>
        </w:rPr>
      </w:pPr>
    </w:p>
    <w:p w14:paraId="73842EBB" w14:textId="77777777" w:rsidR="00E30C82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 A V N I  P O Z I V</w:t>
      </w:r>
    </w:p>
    <w:p w14:paraId="3101C474" w14:textId="77777777" w:rsidR="00E30C82" w:rsidRDefault="00E30C82">
      <w:pPr>
        <w:jc w:val="center"/>
        <w:rPr>
          <w:b/>
          <w:sz w:val="26"/>
          <w:szCs w:val="26"/>
        </w:rPr>
      </w:pPr>
    </w:p>
    <w:p w14:paraId="2BDA6E2F" w14:textId="6C7635AB" w:rsidR="00E30C82" w:rsidRDefault="00000000">
      <w:pPr>
        <w:jc w:val="center"/>
        <w:rPr>
          <w:b/>
        </w:rPr>
      </w:pPr>
      <w:r>
        <w:rPr>
          <w:b/>
        </w:rPr>
        <w:t xml:space="preserve">za privremeno korištenje lokacija namijenjenih za postavu pokretnih i montažnih naprava u Udbini dana </w:t>
      </w:r>
      <w:r w:rsidR="00D61847">
        <w:rPr>
          <w:b/>
          <w:u w:val="single"/>
        </w:rPr>
        <w:t>14</w:t>
      </w:r>
      <w:r>
        <w:rPr>
          <w:b/>
          <w:u w:val="single"/>
        </w:rPr>
        <w:t>. rujna 202</w:t>
      </w:r>
      <w:r w:rsidR="00D61847">
        <w:rPr>
          <w:b/>
          <w:u w:val="single"/>
        </w:rPr>
        <w:t>4</w:t>
      </w:r>
      <w:r>
        <w:rPr>
          <w:b/>
          <w:u w:val="single"/>
        </w:rPr>
        <w:t>. godine</w:t>
      </w:r>
      <w:r>
        <w:rPr>
          <w:b/>
        </w:rPr>
        <w:t xml:space="preserve"> povodom proslave </w:t>
      </w:r>
    </w:p>
    <w:p w14:paraId="75C1C4F5" w14:textId="77777777" w:rsidR="00E30C82" w:rsidRDefault="00000000">
      <w:pPr>
        <w:jc w:val="center"/>
        <w:rPr>
          <w:b/>
        </w:rPr>
      </w:pPr>
      <w:r>
        <w:rPr>
          <w:b/>
        </w:rPr>
        <w:t>Dana hrvatskih mučenika</w:t>
      </w:r>
    </w:p>
    <w:p w14:paraId="25ADDA93" w14:textId="77777777" w:rsidR="00E30C82" w:rsidRDefault="00E30C82">
      <w:pPr>
        <w:jc w:val="both"/>
      </w:pPr>
    </w:p>
    <w:p w14:paraId="19A6FEB7" w14:textId="77777777" w:rsidR="00E30C82" w:rsidRDefault="00E30C82">
      <w:pPr>
        <w:jc w:val="both"/>
      </w:pPr>
    </w:p>
    <w:p w14:paraId="368666A2" w14:textId="57E5F222" w:rsidR="00E30C82" w:rsidRDefault="00000000">
      <w:pPr>
        <w:jc w:val="both"/>
      </w:pPr>
      <w:r>
        <w:t xml:space="preserve">Pozivaju se zainteresirane pravne i fizičke osobe na podnošenje zahtjeva za korištenje javnih površina - lokacija u Udbini dana </w:t>
      </w:r>
      <w:r w:rsidR="00D61847">
        <w:t>14</w:t>
      </w:r>
      <w:r>
        <w:t>. rujna 202</w:t>
      </w:r>
      <w:r w:rsidR="00D61847">
        <w:t>4</w:t>
      </w:r>
      <w:r>
        <w:t>. godine, povodom obilježavanja Dana hrvatskih mučenika, namijenjenih za postavljanje štandova, stolova i drugih montažnih ili pokretnih naprava s kojih se mogu vršiti trgovačke i ugostiteljske usluge u vremenu od 07:00 do 15:00 sati.</w:t>
      </w:r>
      <w:r>
        <w:tab/>
      </w:r>
    </w:p>
    <w:p w14:paraId="5D1C1883" w14:textId="77777777" w:rsidR="00E30C82" w:rsidRDefault="00E30C82">
      <w:pPr>
        <w:jc w:val="both"/>
      </w:pPr>
    </w:p>
    <w:p w14:paraId="19E53441" w14:textId="77777777" w:rsidR="00E30C82" w:rsidRDefault="00000000">
      <w:pPr>
        <w:jc w:val="both"/>
      </w:pPr>
      <w:r>
        <w:t>Prikaz lokacija po namjenama, površinama i cijenama</w:t>
      </w:r>
    </w:p>
    <w:p w14:paraId="09127337" w14:textId="77777777" w:rsidR="00E30C82" w:rsidRDefault="00E30C82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30C82" w14:paraId="65FBA005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B10A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Red.</w:t>
            </w:r>
          </w:p>
          <w:p w14:paraId="17C69EFB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br.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CE90" w14:textId="77777777" w:rsidR="00E30C82" w:rsidRDefault="00E30C82">
            <w:pPr>
              <w:jc w:val="both"/>
              <w:rPr>
                <w:b/>
                <w:bCs/>
                <w:lang w:val="en-US" w:eastAsia="en-US"/>
              </w:rPr>
            </w:pPr>
          </w:p>
          <w:p w14:paraId="277A39D0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OZNAKA LOKACIJE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FB1" w14:textId="77777777" w:rsidR="00E30C82" w:rsidRDefault="00E30C82">
            <w:pPr>
              <w:jc w:val="both"/>
              <w:rPr>
                <w:b/>
                <w:bCs/>
                <w:lang w:val="en-US" w:eastAsia="en-US"/>
              </w:rPr>
            </w:pPr>
          </w:p>
          <w:p w14:paraId="4348C595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UKUPNA POVRŠINA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CC61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 </w:t>
            </w:r>
          </w:p>
          <w:p w14:paraId="3A3D8A9E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NAMJENA/ POČETNA DNEVNA CIJENA ZAKUPA</w:t>
            </w:r>
          </w:p>
        </w:tc>
      </w:tr>
      <w:tr w:rsidR="00E30C82" w14:paraId="20E59A17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CABE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9638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1, 2, 3, 4, 17, 18, 19, 20, 21, 22, 26, 27, 28, 31, 32, 33, 34 </w:t>
            </w:r>
          </w:p>
          <w:p w14:paraId="33EBA8DA" w14:textId="77777777" w:rsidR="00E30C82" w:rsidRDefault="00E30C82">
            <w:pPr>
              <w:jc w:val="both"/>
              <w:rPr>
                <w:lang w:eastAsia="en-US"/>
              </w:rPr>
            </w:pPr>
          </w:p>
          <w:p w14:paraId="72B9959C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5, 6, 7, 8, 9, 10, 11, 16, 29, 30, 35, 36</w:t>
            </w:r>
          </w:p>
          <w:p w14:paraId="54AD8522" w14:textId="77777777" w:rsidR="00E30C82" w:rsidRDefault="00E30C82">
            <w:pPr>
              <w:jc w:val="both"/>
              <w:rPr>
                <w:lang w:eastAsia="en-US"/>
              </w:rPr>
            </w:pPr>
          </w:p>
          <w:p w14:paraId="1FD94A89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12, 13, 14, 15, 23, 24, 25,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3CC" w14:textId="77777777" w:rsidR="00E30C82" w:rsidRDefault="0000000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6,00 m</w:t>
            </w:r>
            <w:r>
              <w:rPr>
                <w:vertAlign w:val="superscript"/>
                <w:lang w:eastAsia="en-US"/>
              </w:rPr>
              <w:t>2</w:t>
            </w:r>
          </w:p>
          <w:p w14:paraId="0B8904A3" w14:textId="77777777" w:rsidR="00E30C82" w:rsidRDefault="00E30C82">
            <w:pPr>
              <w:jc w:val="center"/>
              <w:rPr>
                <w:lang w:eastAsia="en-US"/>
              </w:rPr>
            </w:pPr>
          </w:p>
          <w:p w14:paraId="22838781" w14:textId="77777777" w:rsidR="00E30C82" w:rsidRDefault="00E30C82">
            <w:pPr>
              <w:jc w:val="center"/>
              <w:rPr>
                <w:lang w:eastAsia="en-US"/>
              </w:rPr>
            </w:pPr>
          </w:p>
          <w:p w14:paraId="2AF232BC" w14:textId="77777777" w:rsidR="00E30C82" w:rsidRDefault="00E30C82">
            <w:pPr>
              <w:jc w:val="center"/>
              <w:rPr>
                <w:lang w:eastAsia="en-US"/>
              </w:rPr>
            </w:pPr>
          </w:p>
          <w:p w14:paraId="28912C17" w14:textId="77777777" w:rsidR="00E30C82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4,00 m</w:t>
            </w:r>
            <w:r>
              <w:rPr>
                <w:vertAlign w:val="superscript"/>
                <w:lang w:eastAsia="en-US"/>
              </w:rPr>
              <w:t>2</w:t>
            </w:r>
          </w:p>
          <w:p w14:paraId="6455475E" w14:textId="77777777" w:rsidR="00E30C82" w:rsidRDefault="00E30C82">
            <w:pPr>
              <w:jc w:val="center"/>
              <w:rPr>
                <w:lang w:eastAsia="en-US"/>
              </w:rPr>
            </w:pPr>
          </w:p>
          <w:p w14:paraId="369FD942" w14:textId="77777777" w:rsidR="00E30C82" w:rsidRDefault="00E30C82">
            <w:pPr>
              <w:jc w:val="center"/>
              <w:rPr>
                <w:lang w:eastAsia="en-US"/>
              </w:rPr>
            </w:pPr>
          </w:p>
          <w:p w14:paraId="2D5E9956" w14:textId="77777777" w:rsidR="00E30C82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5,00 m</w:t>
            </w:r>
            <w:r>
              <w:rPr>
                <w:vertAlign w:val="superscript"/>
                <w:lang w:eastAsia="en-US"/>
              </w:rPr>
              <w:t>2</w:t>
            </w:r>
          </w:p>
          <w:p w14:paraId="212D4259" w14:textId="77777777" w:rsidR="00E30C82" w:rsidRDefault="00E30C82">
            <w:pPr>
              <w:jc w:val="center"/>
              <w:rPr>
                <w:lang w:eastAsia="en-US"/>
              </w:rPr>
            </w:pPr>
          </w:p>
          <w:p w14:paraId="60571C75" w14:textId="77777777" w:rsidR="00E30C82" w:rsidRDefault="00E30C82">
            <w:pPr>
              <w:jc w:val="center"/>
              <w:rPr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354" w14:textId="77777777" w:rsidR="00E30C82" w:rsidRDefault="00E30C82">
            <w:pPr>
              <w:jc w:val="both"/>
              <w:rPr>
                <w:lang w:eastAsia="en-US"/>
              </w:rPr>
            </w:pPr>
          </w:p>
          <w:p w14:paraId="52E5736E" w14:textId="77777777" w:rsidR="00E30C82" w:rsidRDefault="00E30C82">
            <w:pPr>
              <w:jc w:val="both"/>
              <w:rPr>
                <w:lang w:eastAsia="en-US"/>
              </w:rPr>
            </w:pPr>
          </w:p>
          <w:p w14:paraId="478A195A" w14:textId="77777777" w:rsidR="00E30C82" w:rsidRDefault="00E30C82">
            <w:pPr>
              <w:jc w:val="both"/>
              <w:rPr>
                <w:lang w:eastAsia="en-US"/>
              </w:rPr>
            </w:pPr>
          </w:p>
          <w:p w14:paraId="17FB7C19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Trgovačka namjena</w:t>
            </w:r>
          </w:p>
          <w:p w14:paraId="25D47BDD" w14:textId="77777777" w:rsidR="00E30C82" w:rsidRDefault="00E30C82">
            <w:pPr>
              <w:jc w:val="both"/>
              <w:rPr>
                <w:b/>
                <w:lang w:eastAsia="en-US"/>
              </w:rPr>
            </w:pPr>
          </w:p>
          <w:p w14:paraId="63A08A46" w14:textId="540027F2" w:rsidR="00E30C82" w:rsidRDefault="0000000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Početna cijena je </w:t>
            </w:r>
            <w:r w:rsidR="00D61847">
              <w:rPr>
                <w:b/>
                <w:lang w:eastAsia="en-US"/>
              </w:rPr>
              <w:t>4,00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 w:rsidR="008D305E">
              <w:rPr>
                <w:b/>
                <w:lang w:eastAsia="en-US"/>
              </w:rPr>
              <w:t>eur</w:t>
            </w:r>
            <w:proofErr w:type="spellEnd"/>
            <w:r>
              <w:rPr>
                <w:b/>
                <w:lang w:eastAsia="en-US"/>
              </w:rPr>
              <w:t>/m</w:t>
            </w:r>
            <w:r>
              <w:rPr>
                <w:b/>
                <w:vertAlign w:val="superscript"/>
                <w:lang w:eastAsia="en-US"/>
              </w:rPr>
              <w:t>2</w:t>
            </w:r>
          </w:p>
        </w:tc>
      </w:tr>
      <w:tr w:rsidR="00E30C82" w14:paraId="1245CA49" w14:textId="77777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2518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E12A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A, F, G</w:t>
            </w:r>
          </w:p>
          <w:p w14:paraId="15D6BAC3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B, </w:t>
            </w:r>
          </w:p>
          <w:p w14:paraId="69C78EA6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C, D, </w:t>
            </w:r>
          </w:p>
          <w:p w14:paraId="27B85EE8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E,</w:t>
            </w:r>
          </w:p>
          <w:p w14:paraId="671DB3A2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H, 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4762" w14:textId="77777777" w:rsidR="00E30C82" w:rsidRDefault="0000000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20,00 m</w:t>
            </w:r>
            <w:r>
              <w:rPr>
                <w:vertAlign w:val="superscript"/>
                <w:lang w:eastAsia="en-US"/>
              </w:rPr>
              <w:t>2</w:t>
            </w:r>
          </w:p>
          <w:p w14:paraId="6F9C6C44" w14:textId="77777777" w:rsidR="00E30C82" w:rsidRDefault="0000000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30,00 m</w:t>
            </w:r>
            <w:r>
              <w:rPr>
                <w:vertAlign w:val="superscript"/>
                <w:lang w:eastAsia="en-US"/>
              </w:rPr>
              <w:t>2</w:t>
            </w:r>
          </w:p>
          <w:p w14:paraId="5EF25BAC" w14:textId="77777777" w:rsidR="00E30C82" w:rsidRDefault="0000000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5,00 m</w:t>
            </w:r>
            <w:r>
              <w:rPr>
                <w:vertAlign w:val="superscript"/>
                <w:lang w:eastAsia="en-US"/>
              </w:rPr>
              <w:t>2</w:t>
            </w:r>
          </w:p>
          <w:p w14:paraId="12B3AFC7" w14:textId="77777777" w:rsidR="00E30C82" w:rsidRDefault="0000000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35,00 m</w:t>
            </w:r>
            <w:r>
              <w:rPr>
                <w:vertAlign w:val="superscript"/>
                <w:lang w:eastAsia="en-US"/>
              </w:rPr>
              <w:t>2</w:t>
            </w:r>
          </w:p>
          <w:p w14:paraId="126B140D" w14:textId="77777777" w:rsidR="00E30C82" w:rsidRDefault="00000000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4,00 m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763" w14:textId="77777777" w:rsidR="00E30C82" w:rsidRDefault="000000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Pokretne ugostiteljske namjene</w:t>
            </w:r>
          </w:p>
          <w:p w14:paraId="0DDB6171" w14:textId="77777777" w:rsidR="00E30C82" w:rsidRDefault="00E30C82">
            <w:pPr>
              <w:jc w:val="both"/>
              <w:rPr>
                <w:b/>
                <w:lang w:eastAsia="en-US"/>
              </w:rPr>
            </w:pPr>
          </w:p>
          <w:p w14:paraId="3435E2AD" w14:textId="11F2A213" w:rsidR="00E30C82" w:rsidRDefault="0000000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Početna cijena je </w:t>
            </w:r>
            <w:r w:rsidR="00D61847">
              <w:rPr>
                <w:b/>
                <w:lang w:eastAsia="en-US"/>
              </w:rPr>
              <w:t>5,00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 w:rsidR="008D305E">
              <w:rPr>
                <w:b/>
                <w:lang w:eastAsia="en-US"/>
              </w:rPr>
              <w:t>eur</w:t>
            </w:r>
            <w:proofErr w:type="spellEnd"/>
            <w:r>
              <w:rPr>
                <w:b/>
                <w:lang w:eastAsia="en-US"/>
              </w:rPr>
              <w:t>/m</w:t>
            </w:r>
            <w:r>
              <w:rPr>
                <w:b/>
                <w:vertAlign w:val="superscript"/>
                <w:lang w:eastAsia="en-US"/>
              </w:rPr>
              <w:t>2</w:t>
            </w:r>
          </w:p>
        </w:tc>
      </w:tr>
    </w:tbl>
    <w:p w14:paraId="1A6E1848" w14:textId="77777777" w:rsidR="00E30C82" w:rsidRDefault="00E30C82">
      <w:pPr>
        <w:jc w:val="both"/>
      </w:pPr>
    </w:p>
    <w:p w14:paraId="0CA639C2" w14:textId="77777777" w:rsidR="00E30C82" w:rsidRDefault="00E30C82">
      <w:pPr>
        <w:jc w:val="both"/>
      </w:pPr>
    </w:p>
    <w:p w14:paraId="60027269" w14:textId="77777777" w:rsidR="00E30C82" w:rsidRDefault="00000000">
      <w:pPr>
        <w:jc w:val="both"/>
      </w:pPr>
      <w:r>
        <w:lastRenderedPageBreak/>
        <w:t>Lokacije za korištenje označene brojevima od 1 - 36 namijenjene za trgovačke djelatnosti, odnosno lokacije označene od A – I namijenjene za ugostiteljske djelatnosti ovisno o namjeni prikazane su na situaciji koja je prilog ovog poziva, a može se pogledati na web stranici Općine Udbina (www.udbina.hr).</w:t>
      </w:r>
    </w:p>
    <w:p w14:paraId="58EC030E" w14:textId="77777777" w:rsidR="00E30C82" w:rsidRDefault="00E30C82">
      <w:pPr>
        <w:jc w:val="both"/>
      </w:pPr>
    </w:p>
    <w:p w14:paraId="713E12EA" w14:textId="77777777" w:rsidR="00E30C82" w:rsidRDefault="00000000">
      <w:pPr>
        <w:jc w:val="both"/>
      </w:pPr>
      <w:r>
        <w:t>Prednost pri korištenju daje se ponuditelju koji ponudi veću cijenu naknade korištenja.</w:t>
      </w:r>
    </w:p>
    <w:p w14:paraId="75688B3F" w14:textId="77777777" w:rsidR="00E30C82" w:rsidRDefault="00000000">
      <w:pPr>
        <w:jc w:val="both"/>
      </w:pPr>
      <w:r>
        <w:t>U slučaju da bude više ponuditelja prednost se daje ponuditelju koji zakupljuje veću površinu, a u slučaju da dva ili više ponuditelja podnesu identičan zahtjev za istu lokaciju pravo prvenstva ima podnositelj čiji zahtjev je ranije podnesen.</w:t>
      </w:r>
    </w:p>
    <w:p w14:paraId="46B2F3FC" w14:textId="77777777" w:rsidR="00E30C82" w:rsidRDefault="00000000">
      <w:pPr>
        <w:jc w:val="both"/>
      </w:pPr>
      <w:r>
        <w:t>Za vrijeme korištenja javne površine osigurava se priključak na električnu mrežu, pitka voda i kemijski sanitarni čvor. Korisnik površine je dužan osigurati ispravan elektro-kabel za priključenje, a ukoliko se utvrdi neispravnost istom se neće osigurati priključak.</w:t>
      </w:r>
      <w:r>
        <w:tab/>
      </w:r>
    </w:p>
    <w:p w14:paraId="5A46ED60" w14:textId="77777777" w:rsidR="00E30C82" w:rsidRDefault="00000000">
      <w:pPr>
        <w:jc w:val="both"/>
      </w:pPr>
      <w:r>
        <w:t>Za podnošenje zahtjeva za korištenje javne površine koristi se propisani obrazac koji se nalazi u prilogu ovog poziva uz koji ponuditelj treba priložiti:</w:t>
      </w:r>
    </w:p>
    <w:p w14:paraId="6E0D6C1D" w14:textId="77777777" w:rsidR="00E30C82" w:rsidRDefault="00E30C82">
      <w:pPr>
        <w:jc w:val="both"/>
      </w:pPr>
    </w:p>
    <w:p w14:paraId="13F9987D" w14:textId="77777777" w:rsidR="00E30C82" w:rsidRDefault="00000000">
      <w:pPr>
        <w:pStyle w:val="Odlomakpopisa"/>
        <w:numPr>
          <w:ilvl w:val="0"/>
          <w:numId w:val="1"/>
        </w:numPr>
        <w:ind w:left="567" w:hanging="567"/>
        <w:jc w:val="both"/>
      </w:pPr>
      <w:r>
        <w:t>presliku upisnika u Obiteljsko poljoprivredno gospodarstvo/rješenje o upisu u sudski registar za pravne osobe/obrtni registar za fizičke osobe/ presliku rješenja o registraciji za udruge građana ili drugi odgovarajući dokaz o registraciji za obavljanje djelatnosti,</w:t>
      </w:r>
    </w:p>
    <w:p w14:paraId="695BA1F0" w14:textId="77777777" w:rsidR="00E30C82" w:rsidRDefault="00000000">
      <w:pPr>
        <w:pStyle w:val="Odlomakpopisa"/>
        <w:numPr>
          <w:ilvl w:val="0"/>
          <w:numId w:val="1"/>
        </w:numPr>
        <w:ind w:left="567" w:hanging="567"/>
        <w:jc w:val="both"/>
      </w:pPr>
      <w:r>
        <w:t>presliku osobne iskaznice odgovorne osobe.</w:t>
      </w:r>
    </w:p>
    <w:p w14:paraId="7B606CAB" w14:textId="77777777" w:rsidR="00E30C82" w:rsidRDefault="00E30C82">
      <w:pPr>
        <w:jc w:val="both"/>
      </w:pPr>
    </w:p>
    <w:p w14:paraId="3D35DF52" w14:textId="77777777" w:rsidR="00E30C82" w:rsidRDefault="00000000">
      <w:pPr>
        <w:jc w:val="both"/>
      </w:pPr>
      <w:r>
        <w:t>Visina ponuđene naknade za korištenje površine ne može biti niža od navedene početne cijene.</w:t>
      </w:r>
    </w:p>
    <w:p w14:paraId="56C528BA" w14:textId="77777777" w:rsidR="00E30C82" w:rsidRDefault="00000000">
      <w:pPr>
        <w:jc w:val="both"/>
      </w:pPr>
      <w:r>
        <w:t>Općina Udbina provesti će postupak odabira, te podnositeljima dostaviti Odluku o odabiru najpovoljnijih ponuda, te će se istima izdati Potvrda za korištenje lokacije po dostavljanju dokaza u uplati naknade. Dokaz o uplati naknade i Potvrdu za korištenje lokacije korisnik  je dužan imati kod sebe na dan manifestacije te je pokazati komunalnom redaru prije zauzimanja lokacije.</w:t>
      </w:r>
    </w:p>
    <w:p w14:paraId="64B83C89" w14:textId="77777777" w:rsidR="00E30C82" w:rsidRDefault="00000000">
      <w:pPr>
        <w:jc w:val="both"/>
      </w:pPr>
      <w:r>
        <w:t>Ne dodijeljene lokacije po ovom javnom pozivu dodijelit će se po uvjetima ovog poziva, na licu mjesta, preko komunalnog redara Općine Udbina uz dostavu sve navedene dokumentacije.</w:t>
      </w:r>
    </w:p>
    <w:p w14:paraId="0AF7533A" w14:textId="77777777" w:rsidR="00E30C82" w:rsidRDefault="00E30C82">
      <w:pPr>
        <w:jc w:val="both"/>
      </w:pPr>
    </w:p>
    <w:p w14:paraId="4D408A6C" w14:textId="36345A30" w:rsidR="00E30C82" w:rsidRDefault="00000000">
      <w:pPr>
        <w:jc w:val="both"/>
        <w:rPr>
          <w:b/>
        </w:rPr>
      </w:pPr>
      <w:r>
        <w:rPr>
          <w:b/>
        </w:rPr>
        <w:t>Rok za dostavljanje ponude u pisanom obliku i u skladu s ovim pozivom je 0</w:t>
      </w:r>
      <w:r w:rsidR="00D61847">
        <w:rPr>
          <w:b/>
        </w:rPr>
        <w:t>6</w:t>
      </w:r>
      <w:r>
        <w:rPr>
          <w:b/>
        </w:rPr>
        <w:t>.09.202</w:t>
      </w:r>
      <w:r w:rsidR="00D61847">
        <w:rPr>
          <w:b/>
        </w:rPr>
        <w:t>4</w:t>
      </w:r>
      <w:r>
        <w:rPr>
          <w:b/>
        </w:rPr>
        <w:t xml:space="preserve">. godine. </w:t>
      </w:r>
    </w:p>
    <w:p w14:paraId="400B2D79" w14:textId="77777777" w:rsidR="00E30C82" w:rsidRDefault="00E30C82">
      <w:pPr>
        <w:jc w:val="both"/>
        <w:rPr>
          <w:b/>
        </w:rPr>
      </w:pPr>
    </w:p>
    <w:p w14:paraId="07DC4571" w14:textId="77777777" w:rsidR="00E30C82" w:rsidRDefault="00000000">
      <w:pPr>
        <w:jc w:val="both"/>
      </w:pPr>
      <w:r>
        <w:t xml:space="preserve">Poziv se objavljuje na oglasnoj ploči Općine Udbina i na web stranici Općine Udbina (www.udbina.hr) gdje  je  moguće  preuzeti Obrazac zahtjeva i izvršiti uvid u lokacije. </w:t>
      </w:r>
    </w:p>
    <w:p w14:paraId="2860A24B" w14:textId="77777777" w:rsidR="00E30C82" w:rsidRDefault="00000000">
      <w:pPr>
        <w:jc w:val="both"/>
      </w:pPr>
      <w:r>
        <w:t>Uvid na terenu moguć je uz prethodnu najavu na tel. 053/778-614 , MOB: 095 392 6512  (gđa. MILKA LIPOVAC).</w:t>
      </w:r>
    </w:p>
    <w:p w14:paraId="1E3EF176" w14:textId="77777777" w:rsidR="00E30C82" w:rsidRDefault="00E30C82">
      <w:pPr>
        <w:jc w:val="both"/>
      </w:pPr>
    </w:p>
    <w:p w14:paraId="6FC20A04" w14:textId="77777777" w:rsidR="00E30C82" w:rsidRDefault="00000000">
      <w:pPr>
        <w:jc w:val="both"/>
      </w:pPr>
      <w:r>
        <w:t>Pisani zahtjevi mogu se dostaviti neposrednom predajom istih u pisarnici Jedinstvenog upravnog odjela ili poštanskom pošiljkom u zatvorenoj kuverti na adresu: Općina Udbina, Jedinstveni upravni odjel, Stjepana Radića 6, 53 234 Udbina, s naznakom ''NAKNADA ZA KORIŠTENJE JAVNE POVRŠINE NA DAN HRVATSKIH MUČENIKA“.</w:t>
      </w:r>
    </w:p>
    <w:p w14:paraId="0207269B" w14:textId="77777777" w:rsidR="00E30C82" w:rsidRDefault="00000000">
      <w:pPr>
        <w:jc w:val="both"/>
      </w:pPr>
      <w:r>
        <w:t xml:space="preserve">Nepotpune ponude neće se razmatrati. </w:t>
      </w:r>
    </w:p>
    <w:p w14:paraId="6760B231" w14:textId="77777777" w:rsidR="00E30C82" w:rsidRDefault="00000000">
      <w:pPr>
        <w:jc w:val="both"/>
      </w:pPr>
      <w:r>
        <w:tab/>
        <w:t xml:space="preserve"> </w:t>
      </w:r>
    </w:p>
    <w:p w14:paraId="03A0F040" w14:textId="77777777" w:rsidR="00E30C82" w:rsidRDefault="00000000">
      <w:pPr>
        <w:jc w:val="both"/>
      </w:pPr>
      <w:r>
        <w:t>Općina Udbina zadržava pravo da sukladno svojim interesima odbije svaku ponudu i poništi javni poziv i pri tom ne snosi odgovornost prema ponuditeljima.</w:t>
      </w:r>
    </w:p>
    <w:p w14:paraId="502D87B0" w14:textId="77777777" w:rsidR="00E30C82" w:rsidRDefault="00E30C82">
      <w:pPr>
        <w:jc w:val="both"/>
      </w:pPr>
    </w:p>
    <w:p w14:paraId="7DBB4CDE" w14:textId="77777777" w:rsidR="00E30C82" w:rsidRDefault="00E30C82">
      <w:pPr>
        <w:jc w:val="both"/>
      </w:pPr>
    </w:p>
    <w:p w14:paraId="1580CA00" w14:textId="77777777" w:rsidR="00E30C82" w:rsidRDefault="00E30C82">
      <w:pPr>
        <w:jc w:val="both"/>
      </w:pPr>
    </w:p>
    <w:p w14:paraId="08D22477" w14:textId="77777777" w:rsidR="00E30C82" w:rsidRDefault="00E30C82">
      <w:pPr>
        <w:jc w:val="both"/>
      </w:pPr>
    </w:p>
    <w:p w14:paraId="00CDA122" w14:textId="77777777" w:rsidR="00E30C82" w:rsidRDefault="0000000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OPĆINA UDBINA</w:t>
      </w:r>
    </w:p>
    <w:sectPr w:rsidR="00E30C8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D587D"/>
    <w:multiLevelType w:val="hybridMultilevel"/>
    <w:tmpl w:val="F9B89EE0"/>
    <w:lvl w:ilvl="0" w:tplc="E46EF0D6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99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82"/>
    <w:rsid w:val="005A14DF"/>
    <w:rsid w:val="007C45BD"/>
    <w:rsid w:val="008D305E"/>
    <w:rsid w:val="00D61847"/>
    <w:rsid w:val="00E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6052"/>
  <w15:docId w15:val="{80140AF4-4F0B-4C25-BB25-1C586C20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semiHidden/>
    <w:unhideWhenUsed/>
    <w:qFormat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Brkić</dc:creator>
  <cp:lastModifiedBy>Općina Udbina</cp:lastModifiedBy>
  <cp:revision>2</cp:revision>
  <cp:lastPrinted>2023-08-14T07:20:00Z</cp:lastPrinted>
  <dcterms:created xsi:type="dcterms:W3CDTF">2024-08-26T09:51:00Z</dcterms:created>
  <dcterms:modified xsi:type="dcterms:W3CDTF">2024-08-26T09:51:00Z</dcterms:modified>
</cp:coreProperties>
</file>